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C23F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</w:rPr>
        <w:t>附件</w:t>
      </w:r>
    </w:p>
    <w:p w14:paraId="33BCC9B0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94" w:lineRule="exac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054F43F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94" w:lineRule="exac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307CB369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94" w:lineRule="exac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562896B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94" w:lineRule="exac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0EAB0FF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94" w:lineRule="exac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5D33F0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288" w:afterLines="100" w:afterAutospacing="0" w:line="594" w:lineRule="exact"/>
        <w:jc w:val="center"/>
        <w:textAlignment w:val="auto"/>
        <w:rPr>
          <w:rFonts w:hint="eastAsia" w:ascii="Times New Roman" w:hAnsi="Times New Roman" w:eastAsia="方正小标宋简体" w:cs="方正小标宋简体"/>
          <w:i w:val="0"/>
          <w:iCs w:val="0"/>
          <w:caps w:val="0"/>
          <w:color w:val="000000"/>
          <w:spacing w:val="0"/>
          <w:kern w:val="2"/>
          <w:sz w:val="52"/>
          <w:szCs w:val="52"/>
          <w:shd w:val="clear" w:color="auto" w:fill="FFFFFF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i w:val="0"/>
          <w:iCs w:val="0"/>
          <w:caps w:val="0"/>
          <w:color w:val="000000"/>
          <w:spacing w:val="0"/>
          <w:kern w:val="2"/>
          <w:sz w:val="52"/>
          <w:szCs w:val="52"/>
          <w:shd w:val="clear" w:color="auto" w:fill="FFFFFF"/>
          <w:lang w:val="en-US" w:eastAsia="zh-CN"/>
        </w:rPr>
        <w:t>质量认证服务强企强链强县融合试点</w:t>
      </w:r>
    </w:p>
    <w:p w14:paraId="3BD5AD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288" w:afterLines="100" w:afterAutospacing="0" w:line="594" w:lineRule="exact"/>
        <w:jc w:val="center"/>
        <w:textAlignment w:val="auto"/>
        <w:rPr>
          <w:rFonts w:ascii="Times New Roman" w:hAnsi="Times New Roman" w:eastAsia="方正小标宋简体" w:cs="Times New Roman"/>
          <w:snapToGrid w:val="0"/>
          <w:color w:val="000000"/>
          <w:sz w:val="52"/>
          <w:szCs w:val="52"/>
        </w:rPr>
      </w:pPr>
      <w:r>
        <w:rPr>
          <w:rFonts w:ascii="Times New Roman" w:hAnsi="Times New Roman" w:eastAsia="方正小标宋简体" w:cs="Times New Roman"/>
          <w:snapToGrid w:val="0"/>
          <w:color w:val="000000"/>
          <w:sz w:val="52"/>
          <w:szCs w:val="52"/>
        </w:rPr>
        <w:t>申报书</w:t>
      </w:r>
      <w:bookmarkEnd w:id="0"/>
    </w:p>
    <w:p w14:paraId="70C190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288" w:afterLines="100" w:afterAutospacing="0" w:line="594" w:lineRule="exac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1649D47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94" w:lineRule="exac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7850DF81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94" w:lineRule="exac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7DE4C92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94" w:lineRule="exac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56BE285E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94" w:lineRule="exac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3FBFCB6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94" w:lineRule="exac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359D09A9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94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申报单位：</w:t>
      </w:r>
      <w:r>
        <w:rPr>
          <w:rFonts w:ascii="Times New Roman" w:hAnsi="Times New Roman" w:eastAsia="黑体" w:cs="Times New Roman"/>
          <w:color w:val="000000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u w:val="single"/>
        </w:rPr>
        <w:t>（省级市场监管部门）</w:t>
      </w:r>
    </w:p>
    <w:p w14:paraId="1D278160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94" w:lineRule="exact"/>
        <w:ind w:left="0" w:leftChars="0" w:firstLine="0" w:firstLineChars="0"/>
        <w:jc w:val="center"/>
        <w:textAlignment w:val="auto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 xml:space="preserve">           </w:t>
      </w:r>
      <w:r>
        <w:rPr>
          <w:rFonts w:ascii="Times New Roman" w:hAnsi="Times New Roman" w:eastAsia="黑体" w:cs="Times New Roman"/>
          <w:color w:val="000000"/>
          <w:sz w:val="32"/>
          <w:szCs w:val="32"/>
        </w:rPr>
        <w:t>（盖章）</w:t>
      </w:r>
    </w:p>
    <w:p w14:paraId="500E93B0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94" w:lineRule="exact"/>
        <w:ind w:left="0" w:leftChars="0" w:firstLine="0" w:firstLineChars="0"/>
        <w:textAlignment w:val="auto"/>
        <w:rPr>
          <w:rFonts w:ascii="Times New Roman" w:hAnsi="Times New Roman" w:eastAsia="黑体" w:cs="Times New Roman"/>
          <w:color w:val="000000"/>
          <w:sz w:val="32"/>
          <w:szCs w:val="32"/>
        </w:rPr>
      </w:pPr>
    </w:p>
    <w:p w14:paraId="2E9A6379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Autospacing="0" w:afterAutospacing="0" w:line="594" w:lineRule="exact"/>
        <w:jc w:val="center"/>
        <w:textAlignment w:val="auto"/>
        <w:rPr>
          <w:rFonts w:ascii="Times New Roman" w:hAnsi="Times New Roman" w:eastAsia="黑体" w:cs="Times New Roman"/>
          <w:b w:val="0"/>
          <w:bCs w:val="0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申报日期：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黑体" w:cs="Times New Roman"/>
          <w:color w:val="000000"/>
          <w:sz w:val="32"/>
          <w:szCs w:val="32"/>
        </w:rPr>
        <w:t xml:space="preserve">     年    月    日</w:t>
      </w:r>
    </w:p>
    <w:p w14:paraId="3B0DF35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44" w:afterLines="50" w:afterAutospacing="0" w:line="594" w:lineRule="exact"/>
        <w:ind w:firstLine="628" w:firstLineChars="200"/>
        <w:textAlignment w:val="auto"/>
        <w:rPr>
          <w:rFonts w:ascii="Times New Roman" w:hAnsi="Times New Roman" w:eastAsia="黑体" w:cs="Times New Roman"/>
          <w:b w:val="0"/>
          <w:bCs w:val="0"/>
          <w:color w:val="000000"/>
          <w:sz w:val="32"/>
          <w:szCs w:val="32"/>
        </w:rPr>
      </w:pPr>
    </w:p>
    <w:p w14:paraId="77114FE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44" w:afterLines="50" w:afterAutospacing="0" w:line="594" w:lineRule="exact"/>
        <w:ind w:firstLine="628" w:firstLineChars="200"/>
        <w:textAlignment w:val="auto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b w:val="0"/>
          <w:bCs w:val="0"/>
          <w:color w:val="000000"/>
          <w:sz w:val="32"/>
          <w:szCs w:val="32"/>
        </w:rPr>
        <w:t>一、基本信息表</w:t>
      </w:r>
    </w:p>
    <w:tbl>
      <w:tblPr>
        <w:tblStyle w:val="6"/>
        <w:tblW w:w="85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46" w:type="dxa"/>
          <w:left w:w="108" w:type="dxa"/>
          <w:bottom w:w="46" w:type="dxa"/>
          <w:right w:w="108" w:type="dxa"/>
        </w:tblCellMar>
      </w:tblPr>
      <w:tblGrid>
        <w:gridCol w:w="1644"/>
        <w:gridCol w:w="3112"/>
        <w:gridCol w:w="2609"/>
        <w:gridCol w:w="1234"/>
      </w:tblGrid>
      <w:tr w14:paraId="03F50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6" w:hRule="exact"/>
          <w:jc w:val="center"/>
        </w:trPr>
        <w:tc>
          <w:tcPr>
            <w:tcW w:w="1644" w:type="dxa"/>
            <w:noWrap w:val="0"/>
            <w:vAlign w:val="center"/>
          </w:tcPr>
          <w:p w14:paraId="7E08F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94" w:lineRule="exact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申报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6955" w:type="dxa"/>
            <w:gridSpan w:val="3"/>
            <w:noWrap w:val="0"/>
            <w:vAlign w:val="center"/>
          </w:tcPr>
          <w:p w14:paraId="625DA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94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7111B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730" w:hRule="exact"/>
          <w:jc w:val="center"/>
        </w:trPr>
        <w:tc>
          <w:tcPr>
            <w:tcW w:w="1644" w:type="dxa"/>
            <w:noWrap w:val="0"/>
            <w:vAlign w:val="center"/>
          </w:tcPr>
          <w:p w14:paraId="34CF4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94" w:lineRule="exact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3112" w:type="dxa"/>
            <w:noWrap w:val="0"/>
            <w:vAlign w:val="center"/>
          </w:tcPr>
          <w:p w14:paraId="08853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94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609" w:type="dxa"/>
            <w:noWrap w:val="0"/>
            <w:vAlign w:val="center"/>
          </w:tcPr>
          <w:p w14:paraId="31917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94" w:lineRule="exact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234" w:type="dxa"/>
            <w:noWrap w:val="0"/>
            <w:vAlign w:val="center"/>
          </w:tcPr>
          <w:p w14:paraId="687D1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94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3ECEF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715" w:hRule="exact"/>
          <w:jc w:val="center"/>
        </w:trPr>
        <w:tc>
          <w:tcPr>
            <w:tcW w:w="1644" w:type="dxa"/>
            <w:noWrap w:val="0"/>
            <w:vAlign w:val="center"/>
          </w:tcPr>
          <w:p w14:paraId="58870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94" w:lineRule="exact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3112" w:type="dxa"/>
            <w:noWrap w:val="0"/>
            <w:vAlign w:val="center"/>
          </w:tcPr>
          <w:p w14:paraId="49D3C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94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609" w:type="dxa"/>
            <w:noWrap w:val="0"/>
            <w:vAlign w:val="center"/>
          </w:tcPr>
          <w:p w14:paraId="3A2A1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94" w:lineRule="exact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1234" w:type="dxa"/>
            <w:noWrap w:val="0"/>
            <w:vAlign w:val="center"/>
          </w:tcPr>
          <w:p w14:paraId="0AC9F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94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2ACE5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790" w:hRule="exact"/>
          <w:jc w:val="center"/>
        </w:trPr>
        <w:tc>
          <w:tcPr>
            <w:tcW w:w="1644" w:type="dxa"/>
            <w:noWrap w:val="0"/>
            <w:vAlign w:val="center"/>
          </w:tcPr>
          <w:p w14:paraId="4E6E1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94" w:lineRule="exact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6955" w:type="dxa"/>
            <w:gridSpan w:val="3"/>
            <w:noWrap w:val="0"/>
            <w:vAlign w:val="center"/>
          </w:tcPr>
          <w:p w14:paraId="7391C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94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501FB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789" w:hRule="exact"/>
          <w:jc w:val="center"/>
        </w:trPr>
        <w:tc>
          <w:tcPr>
            <w:tcW w:w="8599" w:type="dxa"/>
            <w:gridSpan w:val="4"/>
            <w:noWrap w:val="0"/>
            <w:vAlign w:val="center"/>
          </w:tcPr>
          <w:p w14:paraId="0D088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94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申报信息</w:t>
            </w:r>
          </w:p>
        </w:tc>
      </w:tr>
      <w:tr w14:paraId="02946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1455" w:hRule="exact"/>
          <w:jc w:val="center"/>
        </w:trPr>
        <w:tc>
          <w:tcPr>
            <w:tcW w:w="1644" w:type="dxa"/>
            <w:noWrap w:val="0"/>
            <w:vAlign w:val="center"/>
          </w:tcPr>
          <w:p w14:paraId="63B83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firstLine="0" w:firstLineChars="0"/>
              <w:jc w:val="center"/>
              <w:textAlignment w:val="auto"/>
              <w:rPr>
                <w:rFonts w:hint="eastAsia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8"/>
                <w:szCs w:val="28"/>
                <w:lang w:val="en-US" w:eastAsia="zh-CN"/>
              </w:rPr>
              <w:t>试点</w:t>
            </w:r>
          </w:p>
          <w:p w14:paraId="4744C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6955" w:type="dxa"/>
            <w:gridSpan w:val="3"/>
            <w:noWrap w:val="0"/>
            <w:vAlign w:val="center"/>
          </w:tcPr>
          <w:p w14:paraId="65D4F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94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746B7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296" w:hRule="exact"/>
          <w:jc w:val="center"/>
        </w:trPr>
        <w:tc>
          <w:tcPr>
            <w:tcW w:w="1644" w:type="dxa"/>
            <w:noWrap w:val="0"/>
            <w:vAlign w:val="center"/>
          </w:tcPr>
          <w:p w14:paraId="1B2D0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firstLine="0" w:firstLineChars="0"/>
              <w:jc w:val="center"/>
              <w:textAlignment w:val="auto"/>
              <w:rPr>
                <w:rFonts w:hint="eastAsia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试点</w:t>
            </w:r>
            <w:r>
              <w:rPr>
                <w:rFonts w:hint="eastAsia" w:cs="Times New Roman"/>
                <w:color w:val="000000"/>
                <w:sz w:val="28"/>
                <w:szCs w:val="28"/>
                <w:lang w:eastAsia="zh-CN"/>
              </w:rPr>
              <w:t>所</w:t>
            </w:r>
          </w:p>
          <w:p w14:paraId="45E93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cs="Times New Roman"/>
                <w:color w:val="000000"/>
                <w:sz w:val="28"/>
                <w:szCs w:val="28"/>
                <w:lang w:eastAsia="zh-CN"/>
              </w:rPr>
              <w:t>在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区域</w:t>
            </w:r>
          </w:p>
          <w:p w14:paraId="18250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pacing w:val="-28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28"/>
                <w:sz w:val="28"/>
                <w:szCs w:val="28"/>
              </w:rPr>
              <w:t>（</w:t>
            </w:r>
            <w:r>
              <w:rPr>
                <w:rFonts w:hint="eastAsia" w:cs="Times New Roman"/>
                <w:color w:val="000000"/>
                <w:spacing w:val="-28"/>
                <w:sz w:val="28"/>
                <w:szCs w:val="28"/>
                <w:lang w:val="en-US" w:eastAsia="zh-CN"/>
              </w:rPr>
              <w:t>填写至县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-28"/>
                <w:sz w:val="28"/>
                <w:szCs w:val="28"/>
              </w:rPr>
              <w:t>级行政区）</w:t>
            </w:r>
          </w:p>
        </w:tc>
        <w:tc>
          <w:tcPr>
            <w:tcW w:w="6955" w:type="dxa"/>
            <w:gridSpan w:val="3"/>
            <w:noWrap w:val="0"/>
            <w:vAlign w:val="center"/>
          </w:tcPr>
          <w:p w14:paraId="6AEC2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94" w:lineRule="exact"/>
              <w:ind w:firstLine="157" w:firstLineChars="50"/>
              <w:textAlignment w:val="auto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 w14:paraId="2941E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1520" w:hRule="exact"/>
          <w:jc w:val="center"/>
        </w:trPr>
        <w:tc>
          <w:tcPr>
            <w:tcW w:w="1644" w:type="dxa"/>
            <w:noWrap w:val="0"/>
            <w:vAlign w:val="center"/>
          </w:tcPr>
          <w:p w14:paraId="59CE1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8"/>
                <w:szCs w:val="28"/>
                <w:lang w:val="en-US" w:eastAsia="zh-CN"/>
              </w:rPr>
              <w:t>优势产业</w:t>
            </w:r>
          </w:p>
        </w:tc>
        <w:tc>
          <w:tcPr>
            <w:tcW w:w="6955" w:type="dxa"/>
            <w:gridSpan w:val="3"/>
            <w:noWrap w:val="0"/>
            <w:vAlign w:val="center"/>
          </w:tcPr>
          <w:p w14:paraId="54342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94" w:lineRule="exact"/>
              <w:ind w:firstLine="157" w:firstLineChars="50"/>
              <w:textAlignment w:val="auto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 w14:paraId="0B02B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2375" w:hRule="exact"/>
          <w:jc w:val="center"/>
        </w:trPr>
        <w:tc>
          <w:tcPr>
            <w:tcW w:w="1644" w:type="dxa"/>
            <w:noWrap w:val="0"/>
            <w:vAlign w:val="center"/>
          </w:tcPr>
          <w:p w14:paraId="7C9D1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firstLine="0" w:firstLineChars="0"/>
              <w:jc w:val="center"/>
              <w:textAlignment w:val="auto"/>
              <w:rPr>
                <w:rFonts w:hint="eastAsia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8"/>
                <w:szCs w:val="28"/>
                <w:lang w:val="en-US" w:eastAsia="zh-CN"/>
              </w:rPr>
              <w:t>参与或覆盖企业数量</w:t>
            </w:r>
          </w:p>
          <w:p w14:paraId="597EB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（家）</w:t>
            </w:r>
          </w:p>
        </w:tc>
        <w:tc>
          <w:tcPr>
            <w:tcW w:w="6955" w:type="dxa"/>
            <w:gridSpan w:val="3"/>
            <w:noWrap w:val="0"/>
            <w:vAlign w:val="center"/>
          </w:tcPr>
          <w:p w14:paraId="5EC2C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94" w:lineRule="exact"/>
              <w:ind w:firstLine="157" w:firstLineChars="50"/>
              <w:textAlignment w:val="auto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 w14:paraId="21EDF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8334" w:hRule="exact"/>
          <w:jc w:val="center"/>
        </w:trPr>
        <w:tc>
          <w:tcPr>
            <w:tcW w:w="1644" w:type="dxa"/>
            <w:noWrap w:val="0"/>
            <w:vAlign w:val="center"/>
          </w:tcPr>
          <w:p w14:paraId="0ADCB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符合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试点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条件的说明</w:t>
            </w:r>
          </w:p>
          <w:p w14:paraId="6C845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（简述，</w:t>
            </w:r>
            <w:r>
              <w:rPr>
                <w:rFonts w:hint="eastAsia" w:cs="Times New Roman"/>
                <w:color w:val="000000"/>
                <w:sz w:val="28"/>
                <w:szCs w:val="28"/>
                <w:lang w:val="en-US" w:eastAsia="zh-CN"/>
              </w:rPr>
              <w:t>1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000字以内</w:t>
            </w:r>
            <w:r>
              <w:rPr>
                <w:rFonts w:hint="eastAsia" w:cs="Times New Roman"/>
                <w:color w:val="000000"/>
                <w:sz w:val="28"/>
                <w:szCs w:val="28"/>
                <w:lang w:eastAsia="zh-CN"/>
              </w:rPr>
              <w:t>，</w:t>
            </w:r>
            <w:r>
              <w:rPr>
                <w:rFonts w:hint="eastAsia" w:cs="Times New Roman"/>
                <w:color w:val="000000"/>
                <w:sz w:val="28"/>
                <w:szCs w:val="28"/>
                <w:lang w:val="en-US" w:eastAsia="zh-CN"/>
              </w:rPr>
              <w:t>突出质量基础和优势产业链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6955" w:type="dxa"/>
            <w:gridSpan w:val="3"/>
            <w:noWrap w:val="0"/>
            <w:vAlign w:val="center"/>
          </w:tcPr>
          <w:p w14:paraId="1C2BE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94" w:lineRule="exact"/>
              <w:ind w:firstLine="157" w:firstLineChars="50"/>
              <w:textAlignment w:val="auto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</w:tc>
      </w:tr>
      <w:tr w14:paraId="35E68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trHeight w:val="3639" w:hRule="exact"/>
          <w:jc w:val="center"/>
        </w:trPr>
        <w:tc>
          <w:tcPr>
            <w:tcW w:w="1644" w:type="dxa"/>
            <w:noWrap w:val="0"/>
            <w:vAlign w:val="center"/>
          </w:tcPr>
          <w:p w14:paraId="5DCAA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申报材料真实性承诺</w:t>
            </w:r>
          </w:p>
        </w:tc>
        <w:tc>
          <w:tcPr>
            <w:tcW w:w="6955" w:type="dxa"/>
            <w:gridSpan w:val="3"/>
            <w:noWrap w:val="0"/>
            <w:vAlign w:val="center"/>
          </w:tcPr>
          <w:p w14:paraId="6228C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94" w:lineRule="exact"/>
              <w:ind w:firstLine="548" w:firstLineChars="200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我单位申报的所有材料，均真实、完整、符合国家有关法律法规及相关产业政策要求，如有不实，愿承担相应的责任。</w:t>
            </w:r>
          </w:p>
          <w:p w14:paraId="65F03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94" w:lineRule="exact"/>
              <w:ind w:firstLine="548" w:firstLineChars="200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  <w:p w14:paraId="66780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80" w:lineRule="exact"/>
              <w:ind w:right="840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申报单位（盖章）：</w:t>
            </w:r>
          </w:p>
          <w:p w14:paraId="0EE0A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94" w:lineRule="exact"/>
              <w:ind w:firstLine="4658" w:firstLineChars="1700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年    月    日</w:t>
            </w:r>
          </w:p>
          <w:p w14:paraId="57FE3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94" w:lineRule="exact"/>
              <w:ind w:firstLine="548" w:firstLineChars="200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  <w:p w14:paraId="79955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94" w:lineRule="exact"/>
              <w:ind w:firstLine="548" w:firstLineChars="200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  <w:p w14:paraId="79F2C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94" w:lineRule="exact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  <w:p w14:paraId="1FD2A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94" w:lineRule="exact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  <w:p w14:paraId="69B1C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94" w:lineRule="exact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  <w:p w14:paraId="322A7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594" w:lineRule="exact"/>
              <w:ind w:right="840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申报单位（盖章）：</w:t>
            </w:r>
          </w:p>
          <w:p w14:paraId="2488F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Autospacing="0" w:line="594" w:lineRule="exact"/>
              <w:ind w:firstLine="137" w:firstLineChars="50"/>
              <w:textAlignment w:val="auto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年    月    日</w:t>
            </w:r>
          </w:p>
        </w:tc>
      </w:tr>
    </w:tbl>
    <w:p w14:paraId="7680B91D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28" w:firstLineChars="200"/>
        <w:textAlignment w:val="auto"/>
        <w:rPr>
          <w:rFonts w:ascii="Times New Roman" w:hAnsi="Times New Roman" w:eastAsia="黑体" w:cs="Times New Roman"/>
          <w:b w:val="0"/>
          <w:bCs w:val="0"/>
          <w:color w:val="000000"/>
          <w:kern w:val="2"/>
          <w:sz w:val="32"/>
          <w:szCs w:val="32"/>
        </w:rPr>
      </w:pPr>
      <w:r>
        <w:rPr>
          <w:rFonts w:ascii="Times New Roman" w:hAnsi="Times New Roman" w:eastAsia="黑体" w:cs="Times New Roman"/>
          <w:b w:val="0"/>
          <w:bCs w:val="0"/>
          <w:color w:val="000000"/>
          <w:sz w:val="32"/>
          <w:szCs w:val="32"/>
        </w:rPr>
        <w:br w:type="page"/>
      </w:r>
      <w:r>
        <w:rPr>
          <w:rFonts w:ascii="Times New Roman" w:hAnsi="Times New Roman" w:eastAsia="黑体" w:cs="Times New Roman"/>
          <w:b w:val="0"/>
          <w:bCs w:val="0"/>
          <w:color w:val="000000"/>
          <w:kern w:val="2"/>
          <w:sz w:val="32"/>
          <w:szCs w:val="32"/>
        </w:rPr>
        <w:t>二、试点工作方案（提纲）</w:t>
      </w:r>
    </w:p>
    <w:p w14:paraId="6449D81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beforeAutospacing="0" w:afterLines="0" w:afterAutospacing="0" w:line="600" w:lineRule="exact"/>
        <w:ind w:firstLine="628" w:firstLineChars="200"/>
        <w:jc w:val="both"/>
        <w:textAlignment w:val="auto"/>
        <w:rPr>
          <w:rFonts w:ascii="Times New Roman" w:hAnsi="Times New Roman" w:eastAsia="仿宋_GB2312" w:cs="Times New Roman"/>
          <w:color w:val="000000"/>
          <w:kern w:val="2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2"/>
          <w:sz w:val="32"/>
          <w:szCs w:val="32"/>
        </w:rPr>
        <w:t>申报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</w:rPr>
        <w:t>单位</w:t>
      </w:r>
      <w:r>
        <w:rPr>
          <w:rFonts w:ascii="Times New Roman" w:hAnsi="Times New Roman" w:eastAsia="仿宋_GB2312" w:cs="Times New Roman"/>
          <w:color w:val="000000"/>
          <w:kern w:val="2"/>
          <w:sz w:val="32"/>
          <w:szCs w:val="32"/>
        </w:rPr>
        <w:t>应按照《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</w:rPr>
        <w:t>国家认监委关于征集质量认证服务强企强链强县融合试点的通知</w:t>
      </w:r>
      <w:r>
        <w:rPr>
          <w:rFonts w:ascii="Times New Roman" w:hAnsi="Times New Roman" w:eastAsia="仿宋_GB2312" w:cs="Times New Roman"/>
          <w:color w:val="000000"/>
          <w:kern w:val="2"/>
          <w:sz w:val="32"/>
          <w:szCs w:val="32"/>
        </w:rPr>
        <w:t>》要求，编制试点工作方案，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</w:rPr>
        <w:t>至少</w:t>
      </w:r>
      <w:r>
        <w:rPr>
          <w:rFonts w:ascii="Times New Roman" w:hAnsi="Times New Roman" w:eastAsia="仿宋_GB2312" w:cs="Times New Roman"/>
          <w:color w:val="000000"/>
          <w:kern w:val="2"/>
          <w:sz w:val="32"/>
          <w:szCs w:val="32"/>
        </w:rPr>
        <w:t>包括工作基础、试点内容及保障措施等内容。</w:t>
      </w:r>
    </w:p>
    <w:p w14:paraId="238A631F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28" w:firstLineChars="200"/>
        <w:jc w:val="both"/>
        <w:textAlignment w:val="auto"/>
        <w:rPr>
          <w:rFonts w:ascii="Times New Roman" w:hAnsi="Times New Roman" w:eastAsia="楷体_GB2312" w:cs="Times New Roman"/>
          <w:color w:val="000000"/>
          <w:kern w:val="2"/>
          <w:sz w:val="32"/>
        </w:rPr>
      </w:pPr>
      <w:r>
        <w:rPr>
          <w:rFonts w:ascii="Times New Roman" w:hAnsi="Times New Roman" w:eastAsia="楷体_GB2312" w:cs="Times New Roman"/>
          <w:b w:val="0"/>
          <w:bCs w:val="0"/>
          <w:color w:val="000000"/>
          <w:kern w:val="2"/>
          <w:sz w:val="32"/>
        </w:rPr>
        <w:t>（一）工作基础</w:t>
      </w:r>
    </w:p>
    <w:p w14:paraId="1CFCCB3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beforeAutospacing="0" w:afterLines="0" w:afterAutospacing="0" w:line="600" w:lineRule="exact"/>
        <w:ind w:firstLine="628" w:firstLineChars="200"/>
        <w:jc w:val="both"/>
        <w:textAlignment w:val="auto"/>
        <w:rPr>
          <w:rFonts w:ascii="Times New Roman" w:hAnsi="Times New Roman" w:eastAsia="仿宋_GB2312" w:cs="Times New Roman"/>
          <w:color w:val="000000"/>
          <w:kern w:val="2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2"/>
          <w:sz w:val="32"/>
          <w:szCs w:val="32"/>
        </w:rPr>
        <w:t>1.</w:t>
      </w:r>
      <w:r>
        <w:rPr>
          <w:rFonts w:hint="eastAsia" w:ascii="Times New Roman" w:hAnsi="Times New Roman" w:cs="Times New Roman"/>
          <w:color w:val="000000"/>
          <w:kern w:val="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</w:rPr>
        <w:t>试点区域</w:t>
      </w:r>
      <w:r>
        <w:rPr>
          <w:rFonts w:ascii="Times New Roman" w:hAnsi="Times New Roman" w:eastAsia="仿宋_GB2312" w:cs="Times New Roman"/>
          <w:color w:val="000000"/>
          <w:kern w:val="2"/>
          <w:sz w:val="32"/>
          <w:szCs w:val="32"/>
        </w:rPr>
        <w:t>基本概况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</w:rPr>
        <w:t>；</w:t>
      </w:r>
    </w:p>
    <w:p w14:paraId="42EDD82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beforeAutospacing="0" w:afterLines="0" w:afterAutospacing="0" w:line="600" w:lineRule="exact"/>
        <w:ind w:firstLine="628" w:firstLineChars="200"/>
        <w:jc w:val="both"/>
        <w:textAlignment w:val="auto"/>
        <w:rPr>
          <w:rFonts w:ascii="Times New Roman" w:hAnsi="Times New Roman" w:eastAsia="仿宋_GB2312" w:cs="Times New Roman"/>
          <w:color w:val="000000"/>
          <w:kern w:val="2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2"/>
          <w:sz w:val="32"/>
          <w:szCs w:val="32"/>
        </w:rPr>
        <w:t>2.</w:t>
      </w:r>
      <w:r>
        <w:rPr>
          <w:rFonts w:hint="eastAsia" w:ascii="Times New Roman" w:hAnsi="Times New Roman" w:cs="Times New Roman"/>
          <w:color w:val="000000"/>
          <w:kern w:val="2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color w:val="000000"/>
          <w:kern w:val="2"/>
          <w:sz w:val="32"/>
          <w:szCs w:val="32"/>
        </w:rPr>
        <w:t>试点产业基本情况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</w:rPr>
        <w:t>；</w:t>
      </w:r>
    </w:p>
    <w:p w14:paraId="75E6901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beforeAutospacing="0" w:afterLines="0" w:afterAutospacing="0" w:line="600" w:lineRule="exact"/>
        <w:ind w:firstLine="628" w:firstLineChars="200"/>
        <w:jc w:val="both"/>
        <w:textAlignment w:val="auto"/>
        <w:rPr>
          <w:rFonts w:ascii="Times New Roman" w:hAnsi="Times New Roman" w:eastAsia="仿宋_GB2312" w:cs="Times New Roman"/>
          <w:color w:val="000000"/>
          <w:kern w:val="2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2"/>
          <w:sz w:val="32"/>
          <w:szCs w:val="32"/>
        </w:rPr>
        <w:t>3.</w:t>
      </w:r>
      <w:r>
        <w:rPr>
          <w:rFonts w:hint="eastAsia" w:ascii="Times New Roman" w:hAnsi="Times New Roman" w:cs="Times New Roman"/>
          <w:color w:val="000000"/>
          <w:kern w:val="2"/>
          <w:sz w:val="32"/>
          <w:szCs w:val="32"/>
          <w:lang w:val="en-US" w:eastAsia="zh-CN"/>
        </w:rPr>
        <w:t xml:space="preserve"> </w:t>
      </w:r>
      <w:r>
        <w:rPr>
          <w:rFonts w:hint="eastAsia" w:cs="Times New Roman"/>
          <w:color w:val="000000"/>
          <w:kern w:val="2"/>
          <w:sz w:val="32"/>
          <w:szCs w:val="32"/>
          <w:lang w:val="en-US" w:eastAsia="zh-CN"/>
        </w:rPr>
        <w:t>质量认证服务强企强县强链</w:t>
      </w:r>
      <w:r>
        <w:rPr>
          <w:rFonts w:ascii="Times New Roman" w:hAnsi="Times New Roman" w:eastAsia="仿宋_GB2312" w:cs="Times New Roman"/>
          <w:color w:val="000000"/>
          <w:kern w:val="2"/>
          <w:sz w:val="32"/>
          <w:szCs w:val="32"/>
        </w:rPr>
        <w:t>工作机制建立情况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</w:rPr>
        <w:t>；</w:t>
      </w:r>
    </w:p>
    <w:p w14:paraId="56A912A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beforeAutospacing="0" w:afterLines="0" w:afterAutospacing="0" w:line="600" w:lineRule="exact"/>
        <w:ind w:firstLine="628" w:firstLineChars="200"/>
        <w:jc w:val="both"/>
        <w:textAlignment w:val="auto"/>
        <w:rPr>
          <w:rFonts w:ascii="Times New Roman" w:hAnsi="Times New Roman" w:eastAsia="仿宋_GB2312" w:cs="Times New Roman"/>
          <w:color w:val="000000"/>
          <w:kern w:val="2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2"/>
          <w:sz w:val="32"/>
          <w:szCs w:val="32"/>
        </w:rPr>
        <w:t>4.</w:t>
      </w:r>
      <w:r>
        <w:rPr>
          <w:rFonts w:hint="eastAsia" w:ascii="Times New Roman" w:hAnsi="Times New Roman" w:cs="Times New Roman"/>
          <w:color w:val="000000"/>
          <w:kern w:val="2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color w:val="000000"/>
          <w:kern w:val="2"/>
          <w:sz w:val="32"/>
          <w:szCs w:val="32"/>
        </w:rPr>
        <w:t>试点的必要性及预期成果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</w:rPr>
        <w:t>。</w:t>
      </w:r>
    </w:p>
    <w:p w14:paraId="7044F3D2">
      <w:pPr>
        <w:pStyle w:val="3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firstLine="628" w:firstLineChars="200"/>
        <w:jc w:val="both"/>
        <w:textAlignment w:val="auto"/>
        <w:rPr>
          <w:rFonts w:ascii="Times New Roman" w:hAnsi="Times New Roman" w:eastAsia="楷体_GB2312" w:cs="Times New Roman"/>
          <w:b w:val="0"/>
          <w:bCs w:val="0"/>
          <w:color w:val="000000"/>
          <w:kern w:val="2"/>
          <w:sz w:val="32"/>
        </w:rPr>
      </w:pPr>
      <w:r>
        <w:rPr>
          <w:rFonts w:ascii="Times New Roman" w:hAnsi="Times New Roman" w:eastAsia="楷体_GB2312" w:cs="Times New Roman"/>
          <w:b w:val="0"/>
          <w:bCs w:val="0"/>
          <w:color w:val="000000"/>
          <w:kern w:val="2"/>
          <w:sz w:val="32"/>
        </w:rPr>
        <w:t>（二）试点内容</w:t>
      </w:r>
    </w:p>
    <w:p w14:paraId="386BBC2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beforeAutospacing="0" w:afterLines="0" w:afterAutospacing="0" w:line="600" w:lineRule="exact"/>
        <w:ind w:firstLine="628" w:firstLineChars="200"/>
        <w:jc w:val="both"/>
        <w:textAlignment w:val="auto"/>
        <w:rPr>
          <w:rFonts w:ascii="Times New Roman" w:hAnsi="Times New Roman" w:eastAsia="仿宋_GB2312" w:cs="Times New Roman"/>
          <w:color w:val="000000"/>
          <w:kern w:val="2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2"/>
          <w:sz w:val="32"/>
          <w:szCs w:val="32"/>
        </w:rPr>
        <w:t>1.</w:t>
      </w:r>
      <w:r>
        <w:rPr>
          <w:rFonts w:hint="eastAsia" w:cs="Times New Roman"/>
          <w:color w:val="000000"/>
          <w:kern w:val="2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color w:val="000000"/>
          <w:kern w:val="2"/>
          <w:sz w:val="32"/>
          <w:szCs w:val="32"/>
        </w:rPr>
        <w:t>试点目标</w:t>
      </w:r>
    </w:p>
    <w:p w14:paraId="3BBC119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beforeAutospacing="0" w:afterLines="0" w:afterAutospacing="0" w:line="600" w:lineRule="exact"/>
        <w:ind w:firstLine="628" w:firstLineChars="200"/>
        <w:jc w:val="both"/>
        <w:textAlignment w:val="auto"/>
        <w:rPr>
          <w:rFonts w:ascii="Times New Roman" w:hAnsi="Times New Roman" w:eastAsia="仿宋_GB2312" w:cs="Times New Roman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</w:rPr>
        <w:t>按照</w:t>
      </w:r>
      <w:r>
        <w:rPr>
          <w:rFonts w:hint="eastAsia" w:ascii="Times New Roman" w:hAnsi="Times New Roman" w:cs="Times New Roman"/>
          <w:color w:val="000000"/>
          <w:kern w:val="2"/>
          <w:sz w:val="32"/>
          <w:szCs w:val="32"/>
          <w:lang w:eastAsia="zh-CN"/>
        </w:rPr>
        <w:t>《</w:t>
      </w:r>
      <w:r>
        <w:rPr>
          <w:rFonts w:ascii="Times New Roman" w:hAnsi="Times New Roman" w:eastAsia="仿宋_GB2312" w:cs="Times New Roman"/>
          <w:color w:val="000000"/>
          <w:kern w:val="2"/>
          <w:sz w:val="32"/>
          <w:szCs w:val="32"/>
        </w:rPr>
        <w:t>通知</w:t>
      </w:r>
      <w:r>
        <w:rPr>
          <w:rFonts w:hint="eastAsia" w:ascii="Times New Roman" w:hAnsi="Times New Roman" w:cs="Times New Roman"/>
          <w:color w:val="000000"/>
          <w:kern w:val="2"/>
          <w:sz w:val="32"/>
          <w:szCs w:val="32"/>
          <w:lang w:eastAsia="zh-CN"/>
        </w:rPr>
        <w:t>》</w:t>
      </w:r>
      <w:r>
        <w:rPr>
          <w:rFonts w:ascii="Times New Roman" w:hAnsi="Times New Roman" w:eastAsia="仿宋_GB2312" w:cs="Times New Roman"/>
          <w:color w:val="000000"/>
          <w:kern w:val="2"/>
          <w:sz w:val="32"/>
          <w:szCs w:val="32"/>
        </w:rPr>
        <w:t>要求，形成</w:t>
      </w:r>
      <w:r>
        <w:rPr>
          <w:rFonts w:hint="eastAsia" w:cs="Times New Roman"/>
          <w:color w:val="000000"/>
          <w:kern w:val="2"/>
          <w:sz w:val="32"/>
          <w:szCs w:val="32"/>
          <w:lang w:val="en-US" w:eastAsia="zh-CN"/>
        </w:rPr>
        <w:t>质量认证服务强企强县强链</w:t>
      </w:r>
      <w:r>
        <w:rPr>
          <w:rFonts w:ascii="Times New Roman" w:hAnsi="Times New Roman" w:eastAsia="仿宋_GB2312" w:cs="Times New Roman"/>
          <w:color w:val="000000"/>
          <w:kern w:val="2"/>
          <w:sz w:val="32"/>
          <w:szCs w:val="32"/>
        </w:rPr>
        <w:t>试点工作的总体建设目标。</w:t>
      </w:r>
    </w:p>
    <w:p w14:paraId="3248145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beforeAutospacing="0" w:afterLines="0" w:afterAutospacing="0" w:line="600" w:lineRule="exact"/>
        <w:ind w:firstLine="628" w:firstLineChars="200"/>
        <w:jc w:val="both"/>
        <w:textAlignment w:val="auto"/>
        <w:rPr>
          <w:rFonts w:ascii="Times New Roman" w:hAnsi="Times New Roman" w:eastAsia="仿宋_GB2312" w:cs="Times New Roman"/>
          <w:color w:val="000000"/>
          <w:kern w:val="2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2"/>
          <w:sz w:val="32"/>
          <w:szCs w:val="32"/>
        </w:rPr>
        <w:t>重点任务</w:t>
      </w:r>
    </w:p>
    <w:p w14:paraId="0C2B00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beforeAutospacing="0" w:afterLines="0" w:afterAutospacing="0" w:line="600" w:lineRule="exact"/>
        <w:ind w:firstLine="628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0"/>
          <w:kern w:val="2"/>
          <w:sz w:val="32"/>
          <w:szCs w:val="32"/>
          <w:lang w:val="en-US" w:eastAsia="zh-CN" w:bidi="ar-SA"/>
        </w:rPr>
        <w:t>围绕建设工作体系、提升企业质量管理水平、推动产业链供应链协同发展、助力县域经济高质量发展、创新政策机制等方面设立具体任务与措施。</w:t>
      </w:r>
    </w:p>
    <w:p w14:paraId="0BF9C4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beforeAutospacing="0" w:afterLines="0" w:afterAutospacing="0" w:line="600" w:lineRule="exact"/>
        <w:ind w:firstLine="628" w:firstLineChars="200"/>
        <w:jc w:val="both"/>
        <w:textAlignment w:val="auto"/>
        <w:rPr>
          <w:rFonts w:ascii="Times New Roman" w:hAnsi="Times New Roman" w:eastAsia="楷体_GB2312" w:cs="Times New Roman"/>
          <w:b w:val="0"/>
          <w:bCs w:val="0"/>
          <w:color w:val="000000"/>
          <w:kern w:val="2"/>
          <w:sz w:val="32"/>
        </w:rPr>
      </w:pPr>
      <w:r>
        <w:rPr>
          <w:rFonts w:hint="eastAsia" w:ascii="Times New Roman" w:hAnsi="Times New Roman" w:eastAsia="楷体_GB2312" w:cs="Times New Roman"/>
          <w:b w:val="0"/>
          <w:bCs w:val="0"/>
          <w:color w:val="000000"/>
          <w:kern w:val="2"/>
          <w:sz w:val="32"/>
          <w:lang w:eastAsia="zh-CN"/>
        </w:rPr>
        <w:t>（</w:t>
      </w:r>
      <w:r>
        <w:rPr>
          <w:rFonts w:hint="eastAsia" w:ascii="Times New Roman" w:hAnsi="Times New Roman" w:eastAsia="楷体_GB2312" w:cs="Times New Roman"/>
          <w:b w:val="0"/>
          <w:bCs w:val="0"/>
          <w:color w:val="000000"/>
          <w:kern w:val="2"/>
          <w:sz w:val="32"/>
          <w:lang w:val="en-US" w:eastAsia="zh-CN"/>
        </w:rPr>
        <w:t>三</w:t>
      </w:r>
      <w:r>
        <w:rPr>
          <w:rFonts w:hint="eastAsia" w:ascii="Times New Roman" w:hAnsi="Times New Roman" w:eastAsia="楷体_GB2312" w:cs="Times New Roman"/>
          <w:b w:val="0"/>
          <w:bCs w:val="0"/>
          <w:color w:val="000000"/>
          <w:kern w:val="2"/>
          <w:sz w:val="32"/>
          <w:lang w:eastAsia="zh-CN"/>
        </w:rPr>
        <w:t>）</w:t>
      </w:r>
      <w:r>
        <w:rPr>
          <w:rFonts w:ascii="Times New Roman" w:hAnsi="Times New Roman" w:eastAsia="楷体_GB2312" w:cs="Times New Roman"/>
          <w:b w:val="0"/>
          <w:bCs w:val="0"/>
          <w:color w:val="000000"/>
          <w:kern w:val="2"/>
          <w:sz w:val="32"/>
        </w:rPr>
        <w:t>保障措施</w:t>
      </w:r>
    </w:p>
    <w:p w14:paraId="56F05D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Lines="0" w:beforeAutospacing="0" w:afterLines="0" w:afterAutospacing="0" w:line="600" w:lineRule="exact"/>
        <w:ind w:firstLine="628" w:firstLineChars="200"/>
        <w:jc w:val="both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2"/>
          <w:sz w:val="32"/>
          <w:szCs w:val="32"/>
        </w:rPr>
        <w:t>从政策指导、组织协调、资源共享、技术支撑、资金支持等方面，明确配套的保障措施。</w:t>
      </w:r>
    </w:p>
    <w:p w14:paraId="0255962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firstLine="628" w:firstLineChars="200"/>
        <w:jc w:val="lef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1CC0CDFF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仿宋_GB2312" w:cs="仿宋_GB2312"/>
          <w:spacing w:val="0"/>
          <w:kern w:val="2"/>
          <w:sz w:val="32"/>
          <w:lang w:val="en-US" w:eastAsia="zh-CN"/>
        </w:rPr>
      </w:pPr>
    </w:p>
    <w:p w14:paraId="7384E693">
      <w:pPr>
        <w:topLinePunct w:val="0"/>
        <w:adjustRightInd w:val="0"/>
        <w:snapToGrid/>
        <w:spacing w:beforeLines="0" w:afterLines="0" w:line="400" w:lineRule="exact"/>
        <w:ind w:firstLine="628" w:firstLineChars="200"/>
      </w:pPr>
    </w:p>
    <w:sectPr>
      <w:footerReference r:id="rId6" w:type="first"/>
      <w:headerReference r:id="rId3" w:type="default"/>
      <w:footerReference r:id="rId4" w:type="default"/>
      <w:footerReference r:id="rId5" w:type="even"/>
      <w:pgSz w:w="11906" w:h="16838"/>
      <w:pgMar w:top="1344" w:right="1474" w:bottom="1644" w:left="1474" w:header="850" w:footer="1191" w:gutter="0"/>
      <w:lnNumType w:countBy="0"/>
      <w:pgNumType w:fmt="decimal"/>
      <w:cols w:space="720" w:num="1"/>
      <w:titlePg/>
      <w:rtlGutter w:val="0"/>
      <w:docGrid w:type="linesAndChars" w:linePitch="650" w:charSpace="-12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BA60B2">
    <w:pPr>
      <w:pStyle w:val="4"/>
      <w:spacing w:after="0" w:afterLines="0" w:line="300" w:lineRule="exact"/>
      <w:ind w:left="320" w:leftChars="100" w:right="320" w:rightChars="100"/>
      <w:jc w:val="right"/>
      <w:rPr>
        <w:rFonts w:ascii="宋体" w:eastAsia="宋体"/>
        <w:sz w:val="28"/>
      </w:rPr>
    </w:pPr>
    <w:r>
      <w:rPr>
        <w:rFonts w:ascii="宋体" w:hAnsi="宋体" w:eastAsia="宋体"/>
        <w:sz w:val="28"/>
        <w:szCs w:val="28"/>
      </w:rPr>
      <w:t>—</w:t>
    </w:r>
    <w:r>
      <w:rPr>
        <w:rFonts w:hint="eastAsia" w:ascii="宋体" w:hAnsi="宋体" w:eastAsia="宋体"/>
        <w:sz w:val="28"/>
        <w:szCs w:val="28"/>
        <w:lang w:val="en-US" w:eastAsia="zh-CN"/>
      </w:rPr>
      <w:t xml:space="preserve">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  <w:lang w:val="en-US" w:eastAsia="zh-CN"/>
      </w:rPr>
      <w:t xml:space="preserve"> </w:t>
    </w:r>
    <w:r>
      <w:rPr>
        <w:rFonts w:ascii="宋体" w:hAnsi="宋体" w:eastAsia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7D5A47">
    <w:pPr>
      <w:pStyle w:val="4"/>
      <w:spacing w:line="300" w:lineRule="exact"/>
      <w:ind w:left="320" w:leftChars="100" w:right="320" w:rightChars="100"/>
      <w:rPr>
        <w:sz w:val="28"/>
        <w:szCs w:val="28"/>
      </w:rPr>
    </w:pPr>
    <w:r>
      <w:rPr>
        <w:rFonts w:ascii="宋体" w:hAnsi="宋体" w:eastAsia="宋体"/>
        <w:sz w:val="28"/>
        <w:szCs w:val="28"/>
      </w:rPr>
      <w:t>—</w:t>
    </w:r>
    <w:r>
      <w:rPr>
        <w:rFonts w:hint="eastAsia" w:ascii="宋体" w:hAnsi="宋体" w:eastAsia="宋体"/>
        <w:sz w:val="28"/>
        <w:szCs w:val="28"/>
        <w:lang w:val="en-US" w:eastAsia="zh-CN"/>
      </w:rPr>
      <w:t xml:space="preserve">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  <w:lang w:val="en-US" w:eastAsia="zh-CN"/>
      </w:rPr>
      <w:t xml:space="preserve"> </w:t>
    </w:r>
    <w:r>
      <w:rPr>
        <w:rFonts w:ascii="宋体" w:hAnsi="宋体" w:eastAsia="宋体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BDB116">
    <w:pPr>
      <w:keepNext w:val="0"/>
      <w:keepLines w:val="0"/>
      <w:pageBreakBefore w:val="0"/>
      <w:widowControl w:val="0"/>
      <w:tabs>
        <w:tab w:val="center" w:pos="4153"/>
        <w:tab w:val="right" w:pos="8306"/>
      </w:tabs>
      <w:kinsoku/>
      <w:wordWrap/>
      <w:overflowPunct/>
      <w:topLinePunct w:val="0"/>
      <w:autoSpaceDE/>
      <w:autoSpaceDN/>
      <w:bidi w:val="0"/>
      <w:adjustRightInd w:val="0"/>
      <w:snapToGrid/>
      <w:spacing w:after="0" w:afterLines="50" w:line="160" w:lineRule="exact"/>
      <w:jc w:val="both"/>
      <w:textAlignment w:val="auto"/>
      <w:rPr>
        <w:rFonts w:eastAsia="仿宋_GB2312"/>
        <w:sz w:val="20"/>
      </w:rPr>
    </w:pPr>
    <w:r>
      <w:rPr>
        <w:rFonts w:eastAsia="仿宋_GB2312"/>
        <w:sz w:val="20"/>
      </w:rPr>
      <mc:AlternateContent>
        <mc:Choice Requires="wpg">
          <w:drawing>
            <wp:anchor distT="0" distB="0" distL="114300" distR="114300" simplePos="0" relativeHeight="251659264" behindDoc="0" locked="1" layoutInCell="1" allowOverlap="1">
              <wp:simplePos x="0" y="0"/>
              <wp:positionH relativeFrom="margin">
                <wp:align>center</wp:align>
              </wp:positionH>
              <wp:positionV relativeFrom="page">
                <wp:posOffset>9884410</wp:posOffset>
              </wp:positionV>
              <wp:extent cx="6120130" cy="56515"/>
              <wp:effectExtent l="0" t="4445" r="13970" b="34290"/>
              <wp:wrapNone/>
              <wp:docPr id="4" name="组合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20130" cy="56515"/>
                        <a:chOff x="2191" y="15873"/>
                        <a:chExt cx="9638" cy="176"/>
                      </a:xfrm>
                      <a:noFill/>
                      <a:effectLst/>
                    </wpg:grpSpPr>
                    <wps:wsp>
                      <wps:cNvPr id="12" name="直接连接符 6"/>
                      <wps:cNvCnPr/>
                      <wps:spPr>
                        <a:xfrm>
                          <a:off x="2191" y="15873"/>
                          <a:ext cx="9638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6" name="直接连接符 6"/>
                      <wps:cNvCnPr/>
                      <wps:spPr>
                        <a:xfrm>
                          <a:off x="2191" y="16049"/>
                          <a:ext cx="9638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top:778.3pt;height:4.45pt;width:481.9pt;mso-position-horizontal:center;mso-position-horizontal-relative:margin;mso-position-vertical-relative:page;z-index:251659264;mso-width-relative:page;mso-height-relative:page;" coordorigin="2191,15873" coordsize="9638,176" o:gfxdata="UEsDBAoAAAAAAIdO4kAAAAAAAAAAAAAAAAAEAAAAZHJzL1BLAwQUAAAACACHTuJAO4tVPdkAAAAK&#10;AQAADwAAAGRycy9kb3ducmV2LnhtbE2PwWrDMBBE74X+g9hCb43sBpnWsRxKaHsKhSaFkptibWwT&#10;a2UsxU7+vptTc9yZYXZesTy7Tow4hNaThnSWgECqvG2p1vCz/Xh6ARGiIWs6T6jhggGW5f1dYXLr&#10;J/rGcRNrwSUUcqOhibHPpQxVg86Eme+R2Dv4wZnI51BLO5iJy10nn5Mkk860xB8a0+Oqweq4OTkN&#10;n5OZ3ubp+7g+HlaX3VZ9/a5T1PrxIU0WICKe438YrvN5OpS8ae9PZIPoNDBIZFWpLAPB/ms2Z5T9&#10;VcqUAlkW8hah/ANQSwMEFAAAAAgAh07iQJ+a4MRzAgAAxAYAAA4AAABkcnMvZTJvRG9jLnhtbNWV&#10;vY4TMRDHeyTewXJPNptk9y6rbK64kDQITjp4AMfr/ZC8tmU72aSnoEL0SHRcRUlHwdPA8RiMvZsP&#10;whUnviRSbNae8Xjm9/d4JxebmqM106aSIsVhr48RE1RmlShS/OL5/NE5RsYSkREuBUvxlhl8MX34&#10;YNKohA1kKXnGNIIgwiSNSnFprUqCwNCS1cT0pGICjLnUNbEw1EWQadJA9JoHg34/DhqpM6UlZcbA&#10;7Kw14i6ivk9AmecVZTNJVzUTto2qGScWSjJlpQye+mzznFH7LM8Ns4inGCq1/gmbwPvSPYPphCSF&#10;JqqsaJcCuU8KJzXVpBKw6T7UjFiCVrr6KVRdUS2NzG2PyjpoC/FEoIqwf8JmoeVK+VqKpCnUHjoI&#10;dUL9l8PSp+srjaosxSOMBKlB8NtPL7+8eYVGjk2jigRcFlpdqyvdTRTtyJW7yXXt/qEQtPFUt3uq&#10;bGMRhck4hNKGAJyCLYqjMGqp0xKkcasG4TjECIxhdH423Bkfd8vH8RBOpFsbnsXOGBy2FXJece41&#10;ZF7sJ8Y6D5f2PstGwUE1B3rm9+hdl0QxL4pxaDp64WCP7+3Hr6/ff/v8Dp63H26Qz9nlAM6XooNo&#10;EgM87yB4F4sdyAMJf26POCht7ILJGrmXFPNKuAxJQtYdEJLsXNz0ETYuUJPicTSIgDGBds6hjeC1&#10;VnAkjCgwIryAe4Ja7SMayavMQXdxjC6Wl1yjNYHums/78OsE+sHNbT0jpmz9vKlz48KFOZFux8Yx&#10;W8ps65GBpF5FdyT/gZzxn1Yz7o/G7cn++2oOw7PItdt/IafvVbjcfF93F7G7PY/HvqMPH5/pd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DuLVT3ZAAAACgEAAA8AAAAAAAAAAQAgAAAAIgAAAGRycy9k&#10;b3ducmV2LnhtbFBLAQIUABQAAAAIAIdO4kCfmuDEcwIAAMQGAAAOAAAAAAAAAAEAIAAAACgBAABk&#10;cnMvZTJvRG9jLnhtbFBLBQYAAAAABgAGAFkBAAANBgAAAAA=&#10;">
              <o:lock v:ext="edit" aspectratio="f"/>
              <v:line id="直接连接符 6" o:spid="_x0000_s1026" o:spt="20" style="position:absolute;left:2191;top:15873;height:0;width:9638;" filled="f" stroked="t" coordsize="21600,21600" o:gfxdata="UEsFBgAAAAAAAAAAAAAAAAAAAAAAAFBLAwQKAAAAAACHTuJAAAAAAAAAAAAAAAAABAAAAGRycy9Q&#10;SwMEFAAAAAgAh07iQA4h4ti7AAAA2wAAAA8AAABkcnMvZG93bnJldi54bWxFT01rwkAQvRf8D8sI&#10;vdXdeAgldRURC6U91YrQ25Adk5jsbMxOo/33XUHobR7vcxarq+/USENsAlvIZgYUcRlcw5WF/dfr&#10;0zOoKMgOu8Bk4ZcirJaThwUWLlz4k8adVCqFcCzQQi3SF1rHsiaPcRZ64sQdw+BREhwq7Qa8pHDf&#10;6bkxufbYcGqosadNTWW7+/EWJD/JweXn9zbbt4dv82FGs95a+zjNzAsooav8i+/uN5fmz+H2SzpA&#10;L/8A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A4h4ti7AAAA2wAAAA8AAAAAAAAAAQAgAAAAOAAAAGRycy9kb3ducmV2Lnht&#10;bFBLAQIUABQAAAAIAIdO4kAzLwWeOwAAADkAAAAQAAAAAAAAAAEAIAAAACABAABkcnMvc2hhcGV4&#10;bWwueG1sUEsFBgAAAAAGAAYAWwEAAMoDAAAAAA==&#10;">
                <v:path arrowok="t"/>
                <v:fill on="f" focussize="0,0"/>
                <v:stroke color="#FF0000" joinstyle="round"/>
                <v:imagedata o:title=""/>
                <o:lock v:ext="edit" aspectratio="f"/>
              </v:line>
              <v:line id="_x0000_s1026" o:spid="_x0000_s1026" o:spt="20" style="position:absolute;left:2191;top:16049;height:0;width:9638;" filled="f" stroked="t" coordsize="21600,21600" o:gfxdata="UEsFBgAAAAAAAAAAAAAAAAAAAAAAAFBLAwQKAAAAAACHTuJAAAAAAAAAAAAAAAAABAAAAGRycy9Q&#10;SwMEFAAAAAgAh07iQFVFlE65AAAA2gAAAA8AAABkcnMvZG93bnJldi54bWxFj0sLwjAQhO+C/yGs&#10;4EU0rYci1SgiCEIP4uPgcW3WtthsShOfv94IgsdhZr5hZounqcWdWldZVhCPIhDEudUVFwqOh/Vw&#10;AsJ5ZI21ZVLwIgeLebczw1TbB+/ovveFCBB2KSoovW9SKV1ekkE3sg1x8C62NeiDbAupW3wEuKnl&#10;OIoSabDisFBiQ6uS8uv+ZhQM8JQsJy4ea7vNzu+NyY7vZaZUvxdHUxCenv4f/rU3WkEC3yvhBsj5&#10;B1BLAwQUAAAACACHTuJAMy8FnjsAAAA5AAAAEAAAAGRycy9zaGFwZXhtbC54bWyzsa/IzVEoSy0q&#10;zszPs1Uy1DNQUkjNS85PycxLt1UKDXHTtVBSKC5JzEtJzMnPS7VVqkwtVrK34+UCAFBLAwQKAAAA&#10;AACHTuJAAAAAAAAAAAAAAAAABgAAAF9yZWxzL1BLAwQUAAAACACHTuJA1VwmKMwAAACPAQAACwAA&#10;AF9yZWxzLy5yZWxzpZCxagMxDIb3QN/BaO/5kqGUEF+2QtaQQldh6+5MzpaxzDV5+7iUQi9ky6BB&#10;v9D3Ce32lzCpmbJ4jgbWTQuKomXn42Dg8/Tx+g5KCkaHE0cycCWBffey2h1pwlKXZPRJVKVEMTCW&#10;krZaix0poDScKNZJzzlgqW0edEJ7xoH0pm3fdP7PgG7BVAdnIB/cBtTpmqr5jh28zSzcl8Zy0Nz3&#10;3j6iahkx0VeYKgbzQMWAy/Kb1tOaWqAfm9dPmh1/xyPNS/FPmGn+8+rFG7sbUEsDBBQAAAAIAIdO&#10;4kBa4xFm9wAAAOIBAAATAAAAW0NvbnRlbnRfVHlwZXNdLnhtbJWRTU/EIBCG7yb+BzJX01I9GGNK&#10;92D1qEbXHzCBaUu2BcJg3f330v24GNfEI8y8z/sE6tV2GsVMka13Cq7LCgQ57Y11vYKP9VNxB4IT&#10;OoOjd6RgRwyr5vKiXu8CschpxwqGlMK9lKwHmpBLH8jlSefjhCkfYy8D6g32JG+q6lZq7xK5VKSF&#10;AU3dUoefYxKP23x9MIk0MoiHw+LSpQBDGK3GlE3l7MyPluLYUObkfocHG/gqa4D8tWGZnC845l7y&#10;00RrSLxiTM84ZQ1pIkvjv1ykufwbslhOXPius5rKNnKbY280n6zO0XnAQBn9X/z7kjvB5f6Hmm9Q&#10;SwECFAAUAAAACACHTuJAWuMRZvcAAADiAQAAEwAAAAAAAAABACAAAACgAgAAW0NvbnRlbnRfVHlw&#10;ZXNdLnhtbFBLAQIUAAoAAAAAAIdO4kAAAAAAAAAAAAAAAAAGAAAAAAAAAAAAEAAAAIcBAABfcmVs&#10;cy9QSwECFAAUAAAACACHTuJA1VwmKMwAAACPAQAACwAAAAAAAAABACAAAACrAQAAX3JlbHMvLnJl&#10;bHNQSwECFAAKAAAAAACHTuJAAAAAAAAAAAAAAAAABAAAAAAAAAAAABAAAAAWAAAAZHJzL1BLAQIU&#10;ABQAAAAIAIdO4kBVRZROuQAAANoAAAAPAAAAAAAAAAEAIAAAADgAAABkcnMvZG93bnJldi54bWxQ&#10;SwECFAAUAAAACACHTuJAMy8FnjsAAAA5AAAAEAAAAAAAAAABACAAAAAeAQAAZHJzL3NoYXBleG1s&#10;LnhtbFBLBQYAAAAABgAGAFsBAADIAwAAAAA=&#10;">
                <v:path arrowok="t"/>
                <v:fill on="f" focussize="0,0"/>
                <v:stroke weight="2.5pt" color="#FF0000" joinstyle="round"/>
                <v:imagedata o:title=""/>
                <o:lock v:ext="edit" aspectratio="f"/>
              </v:line>
              <w10:anchorlock/>
            </v:group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EDB68C">
    <w:pPr>
      <w:pBdr>
        <w:bottom w:val="none" w:color="auto" w:sz="0" w:space="0"/>
      </w:pBdr>
      <w:spacing w:line="240" w:lineRule="atLea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669B67"/>
    <w:multiLevelType w:val="singleLevel"/>
    <w:tmpl w:val="82669B67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A592F"/>
    <w:rsid w:val="5CBC2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topLinePunct/>
      <w:autoSpaceDN/>
      <w:adjustRightInd w:val="0"/>
      <w:jc w:val="both"/>
    </w:pPr>
    <w:rPr>
      <w:rFonts w:hint="eastAsia" w:ascii="Times New Roman" w:hAnsi="Times New Roman" w:eastAsia="仿宋_GB2312" w:cs="Times New Roman"/>
      <w:spacing w:val="0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widowControl w:val="0"/>
      <w:overflowPunct w:val="0"/>
      <w:topLinePunct/>
      <w:spacing w:beforeLines="0" w:beforeAutospacing="0" w:afterLines="0" w:afterAutospacing="0" w:line="240" w:lineRule="auto"/>
      <w:jc w:val="both"/>
      <w:outlineLvl w:val="0"/>
    </w:pPr>
    <w:rPr>
      <w:rFonts w:ascii="Times New Roman" w:hAnsi="Times New Roman" w:eastAsia="黑体" w:cs="Times New Roman"/>
      <w:kern w:val="2"/>
      <w:sz w:val="32"/>
      <w:szCs w:val="32"/>
    </w:rPr>
  </w:style>
  <w:style w:type="paragraph" w:styleId="3">
    <w:name w:val="heading 2"/>
    <w:basedOn w:val="1"/>
    <w:next w:val="1"/>
    <w:unhideWhenUsed/>
    <w:qFormat/>
    <w:uiPriority w:val="0"/>
    <w:pPr>
      <w:keepNext w:val="0"/>
      <w:keepLines w:val="0"/>
      <w:widowControl w:val="0"/>
      <w:overflowPunct w:val="0"/>
      <w:topLinePunct/>
      <w:spacing w:beforeLines="0" w:beforeAutospacing="0" w:afterLines="0" w:afterAutospacing="0" w:line="240" w:lineRule="auto"/>
      <w:jc w:val="both"/>
      <w:outlineLvl w:val="1"/>
    </w:pPr>
    <w:rPr>
      <w:rFonts w:ascii="Times New Roman" w:hAnsi="Times New Roman" w:eastAsia="楷体" w:cs="Times New Roman"/>
      <w:kern w:val="2"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334</Words>
  <Characters>339</Characters>
  <Lines>0</Lines>
  <Paragraphs>0</Paragraphs>
  <TotalTime>0</TotalTime>
  <ScaleCrop>false</ScaleCrop>
  <LinksUpToDate>false</LinksUpToDate>
  <CharactersWithSpaces>346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2025-03-26T01:49:00Z</dcterms:created>
  <dc:creator>lenovo</dc:creator>
  <cp:lastModifiedBy>雪狼</cp:lastModifiedBy>
  <dcterms:modified xsi:type="dcterms:W3CDTF">2025-03-31T07:07:27Z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eyJoZGlkIjoiNTM2YWM4OTU5ODJkZTQyNDQ3Y2QzMjdkZjhjNjdiOTYiLCJ1c2VySWQiOiI4NjM1MTQ5MTAifQ==</vt:lpwstr>
  </property>
  <property fmtid="{D5CDD505-2E9C-101B-9397-08002B2CF9AE}" pid="4" name="ICV">
    <vt:lpwstr>6EEB09610B954B37AD89D17AA50B6E90_12</vt:lpwstr>
  </property>
</Properties>
</file>